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  <w:r w:rsidRPr="007326B1">
        <w:rPr>
          <w:rFonts w:ascii="Arial" w:hAnsi="Arial" w:cs="Arial"/>
          <w:b/>
          <w:bCs/>
          <w:u w:color="000CEB"/>
          <w:lang w:val="es-ES"/>
        </w:rPr>
        <w:t>LEY 12737 DE DELITOS INFORMATICOS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  <w:r w:rsidRPr="007326B1">
        <w:rPr>
          <w:rFonts w:ascii="Arial" w:hAnsi="Arial" w:cs="Arial"/>
          <w:b/>
          <w:bCs/>
          <w:u w:color="000CEB"/>
          <w:lang w:val="es-ES"/>
        </w:rPr>
        <w:t xml:space="preserve">del 30 de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Novembro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de 2012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b/>
          <w:bCs/>
          <w:u w:color="000CEB"/>
          <w:lang w:val="es-ES"/>
        </w:rPr>
        <w:t xml:space="preserve">A PRESIDENTA DA REPÚBLICA </w:t>
      </w:r>
      <w:proofErr w:type="spellStart"/>
      <w:r w:rsidRPr="007326B1">
        <w:rPr>
          <w:rFonts w:ascii="Arial" w:hAnsi="Arial" w:cs="Arial"/>
          <w:u w:color="000CEB"/>
          <w:lang w:val="es-ES"/>
        </w:rPr>
        <w:t>Faço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saber que o </w:t>
      </w:r>
      <w:proofErr w:type="spellStart"/>
      <w:r w:rsidRPr="007326B1">
        <w:rPr>
          <w:rFonts w:ascii="Arial" w:hAnsi="Arial" w:cs="Arial"/>
          <w:u w:color="000CEB"/>
          <w:lang w:val="es-ES"/>
        </w:rPr>
        <w:t>Congresso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Nacional decreta e </w:t>
      </w:r>
      <w:proofErr w:type="spellStart"/>
      <w:r w:rsidRPr="007326B1">
        <w:rPr>
          <w:rFonts w:ascii="Arial" w:hAnsi="Arial" w:cs="Arial"/>
          <w:u w:color="000CEB"/>
          <w:lang w:val="es-ES"/>
        </w:rPr>
        <w:t>eu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sanciono a </w:t>
      </w:r>
      <w:proofErr w:type="spellStart"/>
      <w:r w:rsidRPr="007326B1">
        <w:rPr>
          <w:rFonts w:ascii="Arial" w:hAnsi="Arial" w:cs="Arial"/>
          <w:u w:color="000CEB"/>
          <w:lang w:val="es-ES"/>
        </w:rPr>
        <w:t>seguinte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Lei</w:t>
      </w:r>
      <w:proofErr w:type="spellEnd"/>
      <w:r w:rsidRPr="007326B1">
        <w:rPr>
          <w:rFonts w:ascii="Arial" w:hAnsi="Arial" w:cs="Arial"/>
          <w:u w:color="000CEB"/>
          <w:lang w:val="es-ES"/>
        </w:rPr>
        <w:t>: 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Art. 1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  Esta </w:t>
      </w:r>
      <w:proofErr w:type="spellStart"/>
      <w:r w:rsidRPr="007326B1">
        <w:rPr>
          <w:rFonts w:ascii="Arial" w:hAnsi="Arial" w:cs="Arial"/>
          <w:u w:color="000CEB"/>
          <w:lang w:val="es-ES"/>
        </w:rPr>
        <w:t>Lei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dispõe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sobre a </w:t>
      </w:r>
      <w:proofErr w:type="spellStart"/>
      <w:r w:rsidRPr="007326B1">
        <w:rPr>
          <w:rFonts w:ascii="Arial" w:hAnsi="Arial" w:cs="Arial"/>
          <w:u w:color="000CEB"/>
          <w:lang w:val="es-ES"/>
        </w:rPr>
        <w:t>tipificação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criminal de delitos informáticos e </w:t>
      </w:r>
      <w:proofErr w:type="spellStart"/>
      <w:r w:rsidRPr="007326B1">
        <w:rPr>
          <w:rFonts w:ascii="Arial" w:hAnsi="Arial" w:cs="Arial"/>
          <w:u w:color="000CEB"/>
          <w:lang w:val="es-ES"/>
        </w:rPr>
        <w:t>dá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outras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providências</w:t>
      </w:r>
      <w:proofErr w:type="spellEnd"/>
      <w:r w:rsidRPr="007326B1">
        <w:rPr>
          <w:rFonts w:ascii="Arial" w:hAnsi="Arial" w:cs="Arial"/>
          <w:u w:color="000CEB"/>
          <w:lang w:val="es-ES"/>
        </w:rPr>
        <w:t>.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Art. 2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O Decreto-</w:t>
      </w:r>
      <w:proofErr w:type="spellStart"/>
      <w:r w:rsidRPr="007326B1">
        <w:rPr>
          <w:rFonts w:ascii="Arial" w:hAnsi="Arial" w:cs="Arial"/>
          <w:u w:color="000CEB"/>
          <w:lang w:val="es-ES"/>
        </w:rPr>
        <w:t>Lei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n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2.848, de 7 de </w:t>
      </w:r>
      <w:proofErr w:type="spellStart"/>
      <w:r w:rsidRPr="007326B1">
        <w:rPr>
          <w:rFonts w:ascii="Arial" w:hAnsi="Arial" w:cs="Arial"/>
          <w:u w:color="000CEB"/>
          <w:lang w:val="es-ES"/>
        </w:rPr>
        <w:t>dezembro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1940 - Código Penal, </w:t>
      </w:r>
      <w:proofErr w:type="spellStart"/>
      <w:r w:rsidRPr="007326B1">
        <w:rPr>
          <w:rFonts w:ascii="Arial" w:hAnsi="Arial" w:cs="Arial"/>
          <w:u w:color="000CEB"/>
          <w:lang w:val="es-ES"/>
        </w:rPr>
        <w:t>fica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acrescido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dos </w:t>
      </w:r>
      <w:proofErr w:type="spellStart"/>
      <w:r w:rsidRPr="007326B1">
        <w:rPr>
          <w:rFonts w:ascii="Arial" w:hAnsi="Arial" w:cs="Arial"/>
          <w:u w:color="000CEB"/>
          <w:lang w:val="es-ES"/>
        </w:rPr>
        <w:t>seguintes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arts. 154-A e 154-B:  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b/>
          <w:bCs/>
          <w:u w:color="000CEB"/>
          <w:lang w:val="es-ES"/>
        </w:rPr>
        <w:t>“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Invasão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de dispositivo informático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>
        <w:rPr>
          <w:rFonts w:ascii="Arial" w:hAnsi="Arial" w:cs="Arial"/>
          <w:u w:color="000CEB"/>
          <w:lang w:val="es-ES"/>
        </w:rPr>
        <w:t>Art. 154 A.</w:t>
      </w:r>
      <w:r w:rsidRPr="007326B1">
        <w:rPr>
          <w:rFonts w:ascii="Arial" w:hAnsi="Arial" w:cs="Arial"/>
          <w:u w:color="000CEB"/>
          <w:lang w:val="es-ES"/>
        </w:rPr>
        <w:t xml:space="preserve">  Invadir dispositivo informático </w:t>
      </w:r>
      <w:proofErr w:type="spellStart"/>
      <w:r w:rsidRPr="007326B1">
        <w:rPr>
          <w:rFonts w:ascii="Arial" w:hAnsi="Arial" w:cs="Arial"/>
          <w:u w:color="000CEB"/>
          <w:lang w:val="es-ES"/>
        </w:rPr>
        <w:t>alheio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conectado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não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à rede de computadores, mediante </w:t>
      </w:r>
      <w:proofErr w:type="spellStart"/>
      <w:r w:rsidRPr="007326B1">
        <w:rPr>
          <w:rFonts w:ascii="Arial" w:hAnsi="Arial" w:cs="Arial"/>
          <w:u w:color="000CEB"/>
          <w:lang w:val="es-ES"/>
        </w:rPr>
        <w:t>violação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indevida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mecanismo de </w:t>
      </w:r>
      <w:proofErr w:type="spellStart"/>
      <w:r w:rsidRPr="007326B1">
        <w:rPr>
          <w:rFonts w:ascii="Arial" w:hAnsi="Arial" w:cs="Arial"/>
          <w:u w:color="000CEB"/>
          <w:lang w:val="es-ES"/>
        </w:rPr>
        <w:t>segurança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7326B1">
        <w:rPr>
          <w:rFonts w:ascii="Arial" w:hAnsi="Arial" w:cs="Arial"/>
          <w:u w:color="000CEB"/>
          <w:lang w:val="es-ES"/>
        </w:rPr>
        <w:t>com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o </w:t>
      </w:r>
      <w:proofErr w:type="spellStart"/>
      <w:r w:rsidRPr="007326B1">
        <w:rPr>
          <w:rFonts w:ascii="Arial" w:hAnsi="Arial" w:cs="Arial"/>
          <w:u w:color="000CEB"/>
          <w:lang w:val="es-ES"/>
        </w:rPr>
        <w:t>fim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obter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adulterar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destruir dados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informações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sem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autorização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expressa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tácita do titular do dispositivo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instalar vulnerabilidades para </w:t>
      </w:r>
      <w:proofErr w:type="spellStart"/>
      <w:r w:rsidRPr="007326B1">
        <w:rPr>
          <w:rFonts w:ascii="Arial" w:hAnsi="Arial" w:cs="Arial"/>
          <w:u w:color="000CEB"/>
          <w:lang w:val="es-ES"/>
        </w:rPr>
        <w:t>obter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vantagem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ilícita: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 xml:space="preserve">Pena - </w:t>
      </w:r>
      <w:proofErr w:type="spellStart"/>
      <w:r w:rsidRPr="007326B1">
        <w:rPr>
          <w:rFonts w:ascii="Arial" w:hAnsi="Arial" w:cs="Arial"/>
          <w:u w:color="000CEB"/>
          <w:lang w:val="es-ES"/>
        </w:rPr>
        <w:t>detenção</w:t>
      </w:r>
      <w:proofErr w:type="spellEnd"/>
      <w:r w:rsidRPr="007326B1">
        <w:rPr>
          <w:rFonts w:ascii="Arial" w:hAnsi="Arial" w:cs="Arial"/>
          <w:u w:color="000CEB"/>
          <w:lang w:val="es-ES"/>
        </w:rPr>
        <w:t>, de 3 (</w:t>
      </w:r>
      <w:proofErr w:type="spellStart"/>
      <w:r w:rsidRPr="007326B1">
        <w:rPr>
          <w:rFonts w:ascii="Arial" w:hAnsi="Arial" w:cs="Arial"/>
          <w:u w:color="000CEB"/>
          <w:lang w:val="es-ES"/>
        </w:rPr>
        <w:t>três</w:t>
      </w:r>
      <w:proofErr w:type="spellEnd"/>
      <w:r w:rsidRPr="007326B1">
        <w:rPr>
          <w:rFonts w:ascii="Arial" w:hAnsi="Arial" w:cs="Arial"/>
          <w:u w:color="000CEB"/>
          <w:lang w:val="es-ES"/>
        </w:rPr>
        <w:t>) meses a 1 (</w:t>
      </w:r>
      <w:proofErr w:type="spellStart"/>
      <w:r w:rsidRPr="007326B1">
        <w:rPr>
          <w:rFonts w:ascii="Arial" w:hAnsi="Arial" w:cs="Arial"/>
          <w:u w:color="000CEB"/>
          <w:lang w:val="es-ES"/>
        </w:rPr>
        <w:t>um</w:t>
      </w:r>
      <w:proofErr w:type="spellEnd"/>
      <w:r w:rsidRPr="007326B1">
        <w:rPr>
          <w:rFonts w:ascii="Arial" w:hAnsi="Arial" w:cs="Arial"/>
          <w:u w:color="000CEB"/>
          <w:lang w:val="es-ES"/>
        </w:rPr>
        <w:t>) ano, e multa.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§ 1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</w:t>
      </w:r>
      <w:proofErr w:type="spellStart"/>
      <w:r w:rsidRPr="007326B1">
        <w:rPr>
          <w:rFonts w:ascii="Arial" w:hAnsi="Arial" w:cs="Arial"/>
          <w:u w:color="000CEB"/>
          <w:lang w:val="es-ES"/>
        </w:rPr>
        <w:t>Na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mesma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pena </w:t>
      </w:r>
      <w:proofErr w:type="spellStart"/>
      <w:r w:rsidRPr="007326B1">
        <w:rPr>
          <w:rFonts w:ascii="Arial" w:hAnsi="Arial" w:cs="Arial"/>
          <w:u w:color="000CEB"/>
          <w:lang w:val="es-ES"/>
        </w:rPr>
        <w:t>incorre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quem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produz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7326B1">
        <w:rPr>
          <w:rFonts w:ascii="Arial" w:hAnsi="Arial" w:cs="Arial"/>
          <w:u w:color="000CEB"/>
          <w:lang w:val="es-ES"/>
        </w:rPr>
        <w:t>oferece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7326B1">
        <w:rPr>
          <w:rFonts w:ascii="Arial" w:hAnsi="Arial" w:cs="Arial"/>
          <w:u w:color="000CEB"/>
          <w:lang w:val="es-ES"/>
        </w:rPr>
        <w:t>distribui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vende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difunde dispositivo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programa de computador </w:t>
      </w:r>
      <w:proofErr w:type="spellStart"/>
      <w:r w:rsidRPr="007326B1">
        <w:rPr>
          <w:rFonts w:ascii="Arial" w:hAnsi="Arial" w:cs="Arial"/>
          <w:u w:color="000CEB"/>
          <w:lang w:val="es-ES"/>
        </w:rPr>
        <w:t>com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o intuito de permitir a </w:t>
      </w:r>
      <w:proofErr w:type="spellStart"/>
      <w:r w:rsidRPr="007326B1">
        <w:rPr>
          <w:rFonts w:ascii="Arial" w:hAnsi="Arial" w:cs="Arial"/>
          <w:u w:color="000CEB"/>
          <w:lang w:val="es-ES"/>
        </w:rPr>
        <w:t>prática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7326B1">
        <w:rPr>
          <w:rFonts w:ascii="Arial" w:hAnsi="Arial" w:cs="Arial"/>
          <w:u w:color="000CEB"/>
          <w:lang w:val="es-ES"/>
        </w:rPr>
        <w:t>conduta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definida no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caput</w:t>
      </w:r>
      <w:proofErr w:type="spellEnd"/>
      <w:r w:rsidRPr="007326B1">
        <w:rPr>
          <w:rFonts w:ascii="Arial" w:hAnsi="Arial" w:cs="Arial"/>
          <w:u w:color="000CEB"/>
          <w:lang w:val="es-ES"/>
        </w:rPr>
        <w:t>.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§ 2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Aumenta-se a pena de </w:t>
      </w:r>
      <w:proofErr w:type="spellStart"/>
      <w:r w:rsidRPr="007326B1">
        <w:rPr>
          <w:rFonts w:ascii="Arial" w:hAnsi="Arial" w:cs="Arial"/>
          <w:u w:color="000CEB"/>
          <w:lang w:val="es-ES"/>
        </w:rPr>
        <w:t>um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sexto a </w:t>
      </w:r>
      <w:proofErr w:type="spellStart"/>
      <w:r w:rsidRPr="007326B1">
        <w:rPr>
          <w:rFonts w:ascii="Arial" w:hAnsi="Arial" w:cs="Arial"/>
          <w:u w:color="000CEB"/>
          <w:lang w:val="es-ES"/>
        </w:rPr>
        <w:t>um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terço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se da </w:t>
      </w:r>
      <w:proofErr w:type="spellStart"/>
      <w:r w:rsidRPr="007326B1">
        <w:rPr>
          <w:rFonts w:ascii="Arial" w:hAnsi="Arial" w:cs="Arial"/>
          <w:u w:color="000CEB"/>
          <w:lang w:val="es-ES"/>
        </w:rPr>
        <w:t>invasão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resulta </w:t>
      </w:r>
      <w:proofErr w:type="spellStart"/>
      <w:r w:rsidRPr="007326B1">
        <w:rPr>
          <w:rFonts w:ascii="Arial" w:hAnsi="Arial" w:cs="Arial"/>
          <w:u w:color="000CEB"/>
          <w:lang w:val="es-ES"/>
        </w:rPr>
        <w:t>prejuízo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econômico</w:t>
      </w:r>
      <w:proofErr w:type="spellEnd"/>
      <w:r w:rsidRPr="007326B1">
        <w:rPr>
          <w:rFonts w:ascii="Arial" w:hAnsi="Arial" w:cs="Arial"/>
          <w:u w:color="000CEB"/>
          <w:lang w:val="es-ES"/>
        </w:rPr>
        <w:t>.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§ 3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Se da </w:t>
      </w:r>
      <w:proofErr w:type="spellStart"/>
      <w:r w:rsidRPr="007326B1">
        <w:rPr>
          <w:rFonts w:ascii="Arial" w:hAnsi="Arial" w:cs="Arial"/>
          <w:u w:color="000CEB"/>
          <w:lang w:val="es-ES"/>
        </w:rPr>
        <w:t>invasão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resultar a </w:t>
      </w:r>
      <w:proofErr w:type="spellStart"/>
      <w:r w:rsidRPr="007326B1">
        <w:rPr>
          <w:rFonts w:ascii="Arial" w:hAnsi="Arial" w:cs="Arial"/>
          <w:u w:color="000CEB"/>
          <w:lang w:val="es-ES"/>
        </w:rPr>
        <w:t>obtenção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conteúdo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comunicações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eletrônicas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privadas, </w:t>
      </w:r>
      <w:proofErr w:type="spellStart"/>
      <w:r w:rsidRPr="007326B1">
        <w:rPr>
          <w:rFonts w:ascii="Arial" w:hAnsi="Arial" w:cs="Arial"/>
          <w:u w:color="000CEB"/>
          <w:lang w:val="es-ES"/>
        </w:rPr>
        <w:t>segredos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comerciais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industriais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7326B1">
        <w:rPr>
          <w:rFonts w:ascii="Arial" w:hAnsi="Arial" w:cs="Arial"/>
          <w:u w:color="000CEB"/>
          <w:lang w:val="es-ES"/>
        </w:rPr>
        <w:t>informações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sigilosas, </w:t>
      </w:r>
      <w:proofErr w:type="spellStart"/>
      <w:r w:rsidRPr="007326B1">
        <w:rPr>
          <w:rFonts w:ascii="Arial" w:hAnsi="Arial" w:cs="Arial"/>
          <w:u w:color="000CEB"/>
          <w:lang w:val="es-ES"/>
        </w:rPr>
        <w:t>assim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definidas </w:t>
      </w:r>
      <w:proofErr w:type="spellStart"/>
      <w:r w:rsidRPr="007326B1">
        <w:rPr>
          <w:rFonts w:ascii="Arial" w:hAnsi="Arial" w:cs="Arial"/>
          <w:u w:color="000CEB"/>
          <w:lang w:val="es-ES"/>
        </w:rPr>
        <w:t>em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lei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o controle remoto </w:t>
      </w:r>
      <w:proofErr w:type="spellStart"/>
      <w:r w:rsidRPr="007326B1">
        <w:rPr>
          <w:rFonts w:ascii="Arial" w:hAnsi="Arial" w:cs="Arial"/>
          <w:u w:color="000CEB"/>
          <w:lang w:val="es-ES"/>
        </w:rPr>
        <w:t>não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autorizado do dispositivo invadido: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 xml:space="preserve">Pena - </w:t>
      </w:r>
      <w:proofErr w:type="spellStart"/>
      <w:r w:rsidRPr="007326B1">
        <w:rPr>
          <w:rFonts w:ascii="Arial" w:hAnsi="Arial" w:cs="Arial"/>
          <w:u w:color="000CEB"/>
          <w:lang w:val="es-ES"/>
        </w:rPr>
        <w:t>reclusão</w:t>
      </w:r>
      <w:proofErr w:type="spellEnd"/>
      <w:r w:rsidRPr="007326B1">
        <w:rPr>
          <w:rFonts w:ascii="Arial" w:hAnsi="Arial" w:cs="Arial"/>
          <w:u w:color="000CEB"/>
          <w:lang w:val="es-ES"/>
        </w:rPr>
        <w:t>, de 6 (seis) meses a 2 (</w:t>
      </w:r>
      <w:proofErr w:type="spellStart"/>
      <w:r w:rsidRPr="007326B1">
        <w:rPr>
          <w:rFonts w:ascii="Arial" w:hAnsi="Arial" w:cs="Arial"/>
          <w:u w:color="000CEB"/>
          <w:lang w:val="es-ES"/>
        </w:rPr>
        <w:t>dois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) anos, e multa, se a </w:t>
      </w:r>
      <w:proofErr w:type="spellStart"/>
      <w:r w:rsidRPr="007326B1">
        <w:rPr>
          <w:rFonts w:ascii="Arial" w:hAnsi="Arial" w:cs="Arial"/>
          <w:u w:color="000CEB"/>
          <w:lang w:val="es-ES"/>
        </w:rPr>
        <w:t>conduta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não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constitui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crime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mais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grave.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§ 4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</w:t>
      </w:r>
      <w:proofErr w:type="spellStart"/>
      <w:r w:rsidRPr="007326B1">
        <w:rPr>
          <w:rFonts w:ascii="Arial" w:hAnsi="Arial" w:cs="Arial"/>
          <w:u w:color="000CEB"/>
          <w:lang w:val="es-ES"/>
        </w:rPr>
        <w:t>Na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hipótese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do § 3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, aumenta-se a pena de </w:t>
      </w:r>
      <w:proofErr w:type="spellStart"/>
      <w:r w:rsidRPr="007326B1">
        <w:rPr>
          <w:rFonts w:ascii="Arial" w:hAnsi="Arial" w:cs="Arial"/>
          <w:u w:color="000CEB"/>
          <w:lang w:val="es-ES"/>
        </w:rPr>
        <w:t>um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a </w:t>
      </w:r>
      <w:proofErr w:type="spellStart"/>
      <w:r w:rsidRPr="007326B1">
        <w:rPr>
          <w:rFonts w:ascii="Arial" w:hAnsi="Arial" w:cs="Arial"/>
          <w:u w:color="000CEB"/>
          <w:lang w:val="es-ES"/>
        </w:rPr>
        <w:t>dois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terços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se </w:t>
      </w:r>
      <w:proofErr w:type="spellStart"/>
      <w:r w:rsidRPr="007326B1">
        <w:rPr>
          <w:rFonts w:ascii="Arial" w:hAnsi="Arial" w:cs="Arial"/>
          <w:u w:color="000CEB"/>
          <w:lang w:val="es-ES"/>
        </w:rPr>
        <w:t>houver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divulgação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</w:t>
      </w:r>
      <w:proofErr w:type="spellStart"/>
      <w:r w:rsidRPr="007326B1">
        <w:rPr>
          <w:rFonts w:ascii="Arial" w:hAnsi="Arial" w:cs="Arial"/>
          <w:u w:color="000CEB"/>
          <w:lang w:val="es-ES"/>
        </w:rPr>
        <w:t>comercialização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transmissão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a </w:t>
      </w:r>
      <w:proofErr w:type="spellStart"/>
      <w:r w:rsidRPr="007326B1">
        <w:rPr>
          <w:rFonts w:ascii="Arial" w:hAnsi="Arial" w:cs="Arial"/>
          <w:u w:color="000CEB"/>
          <w:lang w:val="es-ES"/>
        </w:rPr>
        <w:t>terceiro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a </w:t>
      </w:r>
      <w:proofErr w:type="spellStart"/>
      <w:r w:rsidRPr="007326B1">
        <w:rPr>
          <w:rFonts w:ascii="Arial" w:hAnsi="Arial" w:cs="Arial"/>
          <w:u w:color="000CEB"/>
          <w:lang w:val="es-ES"/>
        </w:rPr>
        <w:t>qualquer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título, dos dados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informações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obtidos</w:t>
      </w:r>
      <w:proofErr w:type="spellEnd"/>
      <w:r w:rsidRPr="007326B1">
        <w:rPr>
          <w:rFonts w:ascii="Arial" w:hAnsi="Arial" w:cs="Arial"/>
          <w:u w:color="000CEB"/>
          <w:lang w:val="es-ES"/>
        </w:rPr>
        <w:t>.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§ 5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Aumenta-se a pena de </w:t>
      </w:r>
      <w:proofErr w:type="spellStart"/>
      <w:r w:rsidRPr="007326B1">
        <w:rPr>
          <w:rFonts w:ascii="Arial" w:hAnsi="Arial" w:cs="Arial"/>
          <w:u w:color="000CEB"/>
          <w:lang w:val="es-ES"/>
        </w:rPr>
        <w:t>um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terço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à </w:t>
      </w:r>
      <w:proofErr w:type="spellStart"/>
      <w:r w:rsidRPr="007326B1">
        <w:rPr>
          <w:rFonts w:ascii="Arial" w:hAnsi="Arial" w:cs="Arial"/>
          <w:u w:color="000CEB"/>
          <w:lang w:val="es-ES"/>
        </w:rPr>
        <w:t>metade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se o </w:t>
      </w:r>
      <w:proofErr w:type="spellStart"/>
      <w:r w:rsidRPr="007326B1">
        <w:rPr>
          <w:rFonts w:ascii="Arial" w:hAnsi="Arial" w:cs="Arial"/>
          <w:u w:color="000CEB"/>
          <w:lang w:val="es-ES"/>
        </w:rPr>
        <w:t>crime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for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praticado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contra: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 xml:space="preserve">I - Presidente da República, </w:t>
      </w:r>
      <w:proofErr w:type="spellStart"/>
      <w:r w:rsidRPr="007326B1">
        <w:rPr>
          <w:rFonts w:ascii="Arial" w:hAnsi="Arial" w:cs="Arial"/>
          <w:u w:color="000CEB"/>
          <w:lang w:val="es-ES"/>
        </w:rPr>
        <w:t>governadores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7326B1">
        <w:rPr>
          <w:rFonts w:ascii="Arial" w:hAnsi="Arial" w:cs="Arial"/>
          <w:u w:color="000CEB"/>
          <w:lang w:val="es-ES"/>
        </w:rPr>
        <w:t>prefeitos</w:t>
      </w:r>
      <w:proofErr w:type="spellEnd"/>
      <w:r w:rsidRPr="007326B1">
        <w:rPr>
          <w:rFonts w:ascii="Arial" w:hAnsi="Arial" w:cs="Arial"/>
          <w:u w:color="000CEB"/>
          <w:lang w:val="es-ES"/>
        </w:rPr>
        <w:t>;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II - Presidente do Supremo Tribunal Federal;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 xml:space="preserve">III - Presidente da </w:t>
      </w:r>
      <w:proofErr w:type="spellStart"/>
      <w:r w:rsidRPr="007326B1">
        <w:rPr>
          <w:rFonts w:ascii="Arial" w:hAnsi="Arial" w:cs="Arial"/>
          <w:u w:color="000CEB"/>
          <w:lang w:val="es-ES"/>
        </w:rPr>
        <w:t>Câmara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dos Deputados, do Senado Federal, de </w:t>
      </w:r>
      <w:proofErr w:type="spellStart"/>
      <w:r w:rsidRPr="007326B1">
        <w:rPr>
          <w:rFonts w:ascii="Arial" w:hAnsi="Arial" w:cs="Arial"/>
          <w:u w:color="000CEB"/>
          <w:lang w:val="es-ES"/>
        </w:rPr>
        <w:t>Assembleia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Legislativa de Estado, da </w:t>
      </w:r>
      <w:proofErr w:type="spellStart"/>
      <w:r w:rsidRPr="007326B1">
        <w:rPr>
          <w:rFonts w:ascii="Arial" w:hAnsi="Arial" w:cs="Arial"/>
          <w:u w:color="000CEB"/>
          <w:lang w:val="es-ES"/>
        </w:rPr>
        <w:t>Câmara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Legislativa do Distrito Federal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Câmara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Municipal;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 xml:space="preserve">IV - dirigente máximo da </w:t>
      </w:r>
      <w:proofErr w:type="spellStart"/>
      <w:r w:rsidRPr="007326B1">
        <w:rPr>
          <w:rFonts w:ascii="Arial" w:hAnsi="Arial" w:cs="Arial"/>
          <w:u w:color="000CEB"/>
          <w:lang w:val="es-ES"/>
        </w:rPr>
        <w:t>administração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direta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7326B1">
        <w:rPr>
          <w:rFonts w:ascii="Arial" w:hAnsi="Arial" w:cs="Arial"/>
          <w:u w:color="000CEB"/>
          <w:lang w:val="es-ES"/>
        </w:rPr>
        <w:t>indireta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federal, estadual, </w:t>
      </w:r>
      <w:r w:rsidRPr="007326B1">
        <w:rPr>
          <w:rFonts w:ascii="Arial" w:hAnsi="Arial" w:cs="Arial"/>
          <w:u w:color="000CEB"/>
          <w:lang w:val="es-ES"/>
        </w:rPr>
        <w:lastRenderedPageBreak/>
        <w:t xml:space="preserve">municipal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do Distrito Federal.”  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b/>
          <w:bCs/>
          <w:u w:color="000CEB"/>
          <w:lang w:val="es-ES"/>
        </w:rPr>
        <w:t>“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Ação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penal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>
        <w:rPr>
          <w:rFonts w:ascii="Arial" w:hAnsi="Arial" w:cs="Arial"/>
          <w:u w:color="000CEB"/>
          <w:lang w:val="es-ES"/>
        </w:rPr>
        <w:t>Art. 154 B.</w:t>
      </w:r>
      <w:r w:rsidRPr="007326B1">
        <w:rPr>
          <w:rFonts w:ascii="Arial" w:hAnsi="Arial" w:cs="Arial"/>
          <w:u w:color="000CEB"/>
          <w:lang w:val="es-ES"/>
        </w:rPr>
        <w:t xml:space="preserve"> Nos </w:t>
      </w:r>
      <w:proofErr w:type="spellStart"/>
      <w:r w:rsidRPr="007326B1">
        <w:rPr>
          <w:rFonts w:ascii="Arial" w:hAnsi="Arial" w:cs="Arial"/>
          <w:u w:color="000CEB"/>
          <w:lang w:val="es-ES"/>
        </w:rPr>
        <w:t>crimes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definidos no art. 154-A, </w:t>
      </w:r>
      <w:proofErr w:type="spellStart"/>
      <w:r w:rsidRPr="007326B1">
        <w:rPr>
          <w:rFonts w:ascii="Arial" w:hAnsi="Arial" w:cs="Arial"/>
          <w:u w:color="000CEB"/>
          <w:lang w:val="es-ES"/>
        </w:rPr>
        <w:t>somente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se procede mediante </w:t>
      </w:r>
      <w:proofErr w:type="spellStart"/>
      <w:r w:rsidRPr="007326B1">
        <w:rPr>
          <w:rFonts w:ascii="Arial" w:hAnsi="Arial" w:cs="Arial"/>
          <w:u w:color="000CEB"/>
          <w:lang w:val="es-ES"/>
        </w:rPr>
        <w:t>representação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salvo se o </w:t>
      </w:r>
      <w:proofErr w:type="spellStart"/>
      <w:r w:rsidRPr="007326B1">
        <w:rPr>
          <w:rFonts w:ascii="Arial" w:hAnsi="Arial" w:cs="Arial"/>
          <w:u w:color="000CEB"/>
          <w:lang w:val="es-ES"/>
        </w:rPr>
        <w:t>crime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é cometido contra a </w:t>
      </w:r>
      <w:proofErr w:type="spellStart"/>
      <w:r w:rsidRPr="007326B1">
        <w:rPr>
          <w:rFonts w:ascii="Arial" w:hAnsi="Arial" w:cs="Arial"/>
          <w:u w:color="000CEB"/>
          <w:lang w:val="es-ES"/>
        </w:rPr>
        <w:t>administração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pública </w:t>
      </w:r>
      <w:proofErr w:type="spellStart"/>
      <w:r w:rsidRPr="007326B1">
        <w:rPr>
          <w:rFonts w:ascii="Arial" w:hAnsi="Arial" w:cs="Arial"/>
          <w:u w:color="000CEB"/>
          <w:lang w:val="es-ES"/>
        </w:rPr>
        <w:t>direta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indireta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qualquer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dos Poderes da </w:t>
      </w:r>
      <w:proofErr w:type="spellStart"/>
      <w:r w:rsidRPr="007326B1">
        <w:rPr>
          <w:rFonts w:ascii="Arial" w:hAnsi="Arial" w:cs="Arial"/>
          <w:u w:color="000CEB"/>
          <w:lang w:val="es-ES"/>
        </w:rPr>
        <w:t>União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Estados, Distrito Federal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Municípios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contra empresas </w:t>
      </w:r>
      <w:proofErr w:type="spellStart"/>
      <w:r w:rsidRPr="007326B1">
        <w:rPr>
          <w:rFonts w:ascii="Arial" w:hAnsi="Arial" w:cs="Arial"/>
          <w:u w:color="000CEB"/>
          <w:lang w:val="es-ES"/>
        </w:rPr>
        <w:t>concessionárias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serviços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públicos.”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Art. 3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Os arts. 266 e 298 do Decreto-</w:t>
      </w:r>
      <w:proofErr w:type="spellStart"/>
      <w:r w:rsidRPr="007326B1">
        <w:rPr>
          <w:rFonts w:ascii="Arial" w:hAnsi="Arial" w:cs="Arial"/>
          <w:u w:color="000CEB"/>
          <w:lang w:val="es-ES"/>
        </w:rPr>
        <w:t>Lei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n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2.848, de 7 de </w:t>
      </w:r>
      <w:proofErr w:type="spellStart"/>
      <w:r w:rsidRPr="007326B1">
        <w:rPr>
          <w:rFonts w:ascii="Arial" w:hAnsi="Arial" w:cs="Arial"/>
          <w:u w:color="000CEB"/>
          <w:lang w:val="es-ES"/>
        </w:rPr>
        <w:t>dezembro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1940 - Código Penal, </w:t>
      </w:r>
      <w:proofErr w:type="spellStart"/>
      <w:r w:rsidRPr="007326B1">
        <w:rPr>
          <w:rFonts w:ascii="Arial" w:hAnsi="Arial" w:cs="Arial"/>
          <w:u w:color="000CEB"/>
          <w:lang w:val="es-ES"/>
        </w:rPr>
        <w:t>passam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a vigorar </w:t>
      </w:r>
      <w:proofErr w:type="spellStart"/>
      <w:r w:rsidRPr="007326B1">
        <w:rPr>
          <w:rFonts w:ascii="Arial" w:hAnsi="Arial" w:cs="Arial"/>
          <w:u w:color="000CEB"/>
          <w:lang w:val="es-ES"/>
        </w:rPr>
        <w:t>com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a </w:t>
      </w:r>
      <w:proofErr w:type="spellStart"/>
      <w:r w:rsidRPr="007326B1">
        <w:rPr>
          <w:rFonts w:ascii="Arial" w:hAnsi="Arial" w:cs="Arial"/>
          <w:u w:color="000CEB"/>
          <w:lang w:val="es-ES"/>
        </w:rPr>
        <w:t>seguinte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redação</w:t>
      </w:r>
      <w:proofErr w:type="spellEnd"/>
      <w:r w:rsidRPr="007326B1">
        <w:rPr>
          <w:rFonts w:ascii="Arial" w:hAnsi="Arial" w:cs="Arial"/>
          <w:u w:color="000CEB"/>
          <w:lang w:val="es-ES"/>
        </w:rPr>
        <w:t>:  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b/>
          <w:bCs/>
          <w:u w:color="000CEB"/>
          <w:lang w:val="es-ES"/>
        </w:rPr>
        <w:t>“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Interrupção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perturbação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serviço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telegráfico,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telefônico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, informático, telemático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informação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utilidade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pública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>
        <w:rPr>
          <w:rFonts w:ascii="Arial" w:hAnsi="Arial" w:cs="Arial"/>
          <w:u w:color="000CEB"/>
          <w:lang w:val="es-ES"/>
        </w:rPr>
        <w:t>Art.266……………………………………………………….</w:t>
      </w:r>
      <w:hyperlink r:id="rId5" w:history="1"/>
      <w:r w:rsidRPr="007326B1">
        <w:rPr>
          <w:rFonts w:ascii="Arial" w:hAnsi="Arial" w:cs="Arial"/>
          <w:u w:color="000CEB"/>
          <w:lang w:val="es-ES"/>
        </w:rPr>
        <w:t>......................................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§</w:t>
      </w:r>
      <w:r>
        <w:rPr>
          <w:rFonts w:ascii="Arial" w:hAnsi="Arial" w:cs="Arial"/>
          <w:u w:color="000CEB"/>
          <w:lang w:val="es-ES"/>
        </w:rPr>
        <w:t xml:space="preserve"> 1. </w:t>
      </w:r>
      <w:proofErr w:type="spellStart"/>
      <w:r w:rsidRPr="007326B1">
        <w:rPr>
          <w:rFonts w:ascii="Arial" w:hAnsi="Arial" w:cs="Arial"/>
          <w:u w:color="000CEB"/>
          <w:lang w:val="es-ES"/>
        </w:rPr>
        <w:t>Incorre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na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mesma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pena </w:t>
      </w:r>
      <w:proofErr w:type="spellStart"/>
      <w:r w:rsidRPr="007326B1">
        <w:rPr>
          <w:rFonts w:ascii="Arial" w:hAnsi="Arial" w:cs="Arial"/>
          <w:u w:color="000CEB"/>
          <w:lang w:val="es-ES"/>
        </w:rPr>
        <w:t>quem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interrompe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serviço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telemático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informação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utilidade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pública,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impede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dificulta-</w:t>
      </w:r>
      <w:proofErr w:type="spellStart"/>
      <w:r w:rsidRPr="007326B1">
        <w:rPr>
          <w:rFonts w:ascii="Arial" w:hAnsi="Arial" w:cs="Arial"/>
          <w:u w:color="000CEB"/>
          <w:lang w:val="es-ES"/>
        </w:rPr>
        <w:t>lhe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o </w:t>
      </w:r>
      <w:proofErr w:type="spellStart"/>
      <w:r w:rsidRPr="007326B1">
        <w:rPr>
          <w:rFonts w:ascii="Arial" w:hAnsi="Arial" w:cs="Arial"/>
          <w:u w:color="000CEB"/>
          <w:lang w:val="es-ES"/>
        </w:rPr>
        <w:t>restabelecimento</w:t>
      </w:r>
      <w:proofErr w:type="spellEnd"/>
      <w:r w:rsidRPr="007326B1">
        <w:rPr>
          <w:rFonts w:ascii="Arial" w:hAnsi="Arial" w:cs="Arial"/>
          <w:u w:color="000CEB"/>
          <w:lang w:val="es-ES"/>
        </w:rPr>
        <w:t>.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§ 2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</w:t>
      </w:r>
      <w:proofErr w:type="spellStart"/>
      <w:r w:rsidRPr="007326B1">
        <w:rPr>
          <w:rFonts w:ascii="Arial" w:hAnsi="Arial" w:cs="Arial"/>
          <w:u w:color="000CEB"/>
          <w:lang w:val="es-ES"/>
        </w:rPr>
        <w:t>Aplicam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-se as penas </w:t>
      </w:r>
      <w:proofErr w:type="spellStart"/>
      <w:r w:rsidRPr="007326B1">
        <w:rPr>
          <w:rFonts w:ascii="Arial" w:hAnsi="Arial" w:cs="Arial"/>
          <w:u w:color="000CEB"/>
          <w:lang w:val="es-ES"/>
        </w:rPr>
        <w:t>em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dobro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se o </w:t>
      </w:r>
      <w:proofErr w:type="spellStart"/>
      <w:r w:rsidRPr="007326B1">
        <w:rPr>
          <w:rFonts w:ascii="Arial" w:hAnsi="Arial" w:cs="Arial"/>
          <w:u w:color="000CEB"/>
          <w:lang w:val="es-ES"/>
        </w:rPr>
        <w:t>crime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é cometido por </w:t>
      </w:r>
      <w:proofErr w:type="spellStart"/>
      <w:r w:rsidRPr="007326B1">
        <w:rPr>
          <w:rFonts w:ascii="Arial" w:hAnsi="Arial" w:cs="Arial"/>
          <w:u w:color="000CEB"/>
          <w:lang w:val="es-ES"/>
        </w:rPr>
        <w:t>ocasião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calamidade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pública.” (NR)  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b/>
          <w:bCs/>
          <w:u w:color="000CEB"/>
          <w:lang w:val="es-ES"/>
        </w:rPr>
        <w:t>“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Falsificação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de documento particular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>
        <w:rPr>
          <w:rFonts w:ascii="Arial" w:hAnsi="Arial" w:cs="Arial"/>
          <w:u w:color="000CEB"/>
          <w:lang w:val="es-ES"/>
        </w:rPr>
        <w:t>Art. 298…………………………</w:t>
      </w:r>
      <w:r w:rsidRPr="007326B1">
        <w:rPr>
          <w:rFonts w:ascii="Arial" w:hAnsi="Arial" w:cs="Arial"/>
          <w:u w:color="000CEB"/>
          <w:lang w:val="es-ES"/>
        </w:rPr>
        <w:t>........................................................................ 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Falsificação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b/>
          <w:bCs/>
          <w:u w:color="000CEB"/>
          <w:lang w:val="es-ES"/>
        </w:rPr>
        <w:t>cartão</w:t>
      </w:r>
      <w:proofErr w:type="spellEnd"/>
      <w:r w:rsidRPr="007326B1">
        <w:rPr>
          <w:rFonts w:ascii="Arial" w:hAnsi="Arial" w:cs="Arial"/>
          <w:b/>
          <w:bCs/>
          <w:u w:color="000CEB"/>
          <w:lang w:val="es-ES"/>
        </w:rPr>
        <w:t xml:space="preserve">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 xml:space="preserve">Parágrafo único.  Para </w:t>
      </w:r>
      <w:proofErr w:type="spellStart"/>
      <w:r w:rsidRPr="007326B1">
        <w:rPr>
          <w:rFonts w:ascii="Arial" w:hAnsi="Arial" w:cs="Arial"/>
          <w:u w:color="000CEB"/>
          <w:lang w:val="es-ES"/>
        </w:rPr>
        <w:t>fins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do </w:t>
      </w:r>
      <w:proofErr w:type="spellStart"/>
      <w:r w:rsidRPr="007326B1">
        <w:rPr>
          <w:rFonts w:ascii="Arial" w:hAnsi="Arial" w:cs="Arial"/>
          <w:u w:color="000CEB"/>
          <w:lang w:val="es-ES"/>
        </w:rPr>
        <w:t>disposto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no </w:t>
      </w:r>
      <w:proofErr w:type="spellStart"/>
      <w:r w:rsidRPr="007326B1">
        <w:rPr>
          <w:rFonts w:ascii="Arial" w:hAnsi="Arial" w:cs="Arial"/>
          <w:u w:color="000CEB"/>
          <w:lang w:val="es-ES"/>
        </w:rPr>
        <w:t>caput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equipara-se a documento particular o </w:t>
      </w:r>
      <w:proofErr w:type="spellStart"/>
      <w:r w:rsidRPr="007326B1">
        <w:rPr>
          <w:rFonts w:ascii="Arial" w:hAnsi="Arial" w:cs="Arial"/>
          <w:u w:color="000CEB"/>
          <w:lang w:val="es-ES"/>
        </w:rPr>
        <w:t>cartão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crédito </w:t>
      </w:r>
      <w:proofErr w:type="spellStart"/>
      <w:r w:rsidRPr="007326B1">
        <w:rPr>
          <w:rFonts w:ascii="Arial" w:hAnsi="Arial" w:cs="Arial"/>
          <w:u w:color="000CEB"/>
          <w:lang w:val="es-ES"/>
        </w:rPr>
        <w:t>ou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débito.” (NR) 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Art. 4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 Esta </w:t>
      </w:r>
      <w:proofErr w:type="spellStart"/>
      <w:r w:rsidRPr="007326B1">
        <w:rPr>
          <w:rFonts w:ascii="Arial" w:hAnsi="Arial" w:cs="Arial"/>
          <w:u w:color="000CEB"/>
          <w:lang w:val="es-ES"/>
        </w:rPr>
        <w:t>Lei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entra </w:t>
      </w:r>
      <w:proofErr w:type="spellStart"/>
      <w:r w:rsidRPr="007326B1">
        <w:rPr>
          <w:rFonts w:ascii="Arial" w:hAnsi="Arial" w:cs="Arial"/>
          <w:u w:color="000CEB"/>
          <w:lang w:val="es-ES"/>
        </w:rPr>
        <w:t>em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vigor </w:t>
      </w:r>
      <w:proofErr w:type="spellStart"/>
      <w:r w:rsidRPr="007326B1">
        <w:rPr>
          <w:rFonts w:ascii="Arial" w:hAnsi="Arial" w:cs="Arial"/>
          <w:u w:color="000CEB"/>
          <w:lang w:val="es-ES"/>
        </w:rPr>
        <w:t>após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decorridos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120 (</w:t>
      </w:r>
      <w:proofErr w:type="spellStart"/>
      <w:r w:rsidRPr="007326B1">
        <w:rPr>
          <w:rFonts w:ascii="Arial" w:hAnsi="Arial" w:cs="Arial"/>
          <w:u w:color="000CEB"/>
          <w:lang w:val="es-ES"/>
        </w:rPr>
        <w:t>cento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e </w:t>
      </w:r>
      <w:proofErr w:type="spellStart"/>
      <w:r w:rsidRPr="007326B1">
        <w:rPr>
          <w:rFonts w:ascii="Arial" w:hAnsi="Arial" w:cs="Arial"/>
          <w:u w:color="000CEB"/>
          <w:lang w:val="es-ES"/>
        </w:rPr>
        <w:t>vinte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) </w:t>
      </w:r>
      <w:proofErr w:type="spellStart"/>
      <w:r w:rsidRPr="007326B1">
        <w:rPr>
          <w:rFonts w:ascii="Arial" w:hAnsi="Arial" w:cs="Arial"/>
          <w:u w:color="000CEB"/>
          <w:lang w:val="es-ES"/>
        </w:rPr>
        <w:t>dias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</w:t>
      </w:r>
      <w:proofErr w:type="spellStart"/>
      <w:r w:rsidRPr="007326B1">
        <w:rPr>
          <w:rFonts w:ascii="Arial" w:hAnsi="Arial" w:cs="Arial"/>
          <w:u w:color="000CEB"/>
          <w:lang w:val="es-ES"/>
        </w:rPr>
        <w:t>sua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</w:t>
      </w:r>
      <w:proofErr w:type="spellStart"/>
      <w:r w:rsidRPr="007326B1">
        <w:rPr>
          <w:rFonts w:ascii="Arial" w:hAnsi="Arial" w:cs="Arial"/>
          <w:u w:color="000CEB"/>
          <w:lang w:val="es-ES"/>
        </w:rPr>
        <w:t>publicação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oficial. </w:t>
      </w:r>
    </w:p>
    <w:p w:rsid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u w:color="000CEB"/>
          <w:lang w:val="es-ES"/>
        </w:rPr>
      </w:pP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ind w:firstLine="755"/>
        <w:jc w:val="both"/>
        <w:rPr>
          <w:rFonts w:ascii="Arial" w:hAnsi="Arial" w:cs="Arial"/>
          <w:u w:color="000CEB"/>
          <w:lang w:val="es-ES"/>
        </w:rPr>
      </w:pPr>
      <w:bookmarkStart w:id="0" w:name="_GoBack"/>
      <w:bookmarkEnd w:id="0"/>
      <w:proofErr w:type="spellStart"/>
      <w:r w:rsidRPr="007326B1">
        <w:rPr>
          <w:rFonts w:ascii="Arial" w:hAnsi="Arial" w:cs="Arial"/>
          <w:u w:color="000CEB"/>
          <w:lang w:val="es-ES"/>
        </w:rPr>
        <w:t>Brasília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, 30 de </w:t>
      </w:r>
      <w:proofErr w:type="spellStart"/>
      <w:r w:rsidRPr="007326B1">
        <w:rPr>
          <w:rFonts w:ascii="Arial" w:hAnsi="Arial" w:cs="Arial"/>
          <w:u w:color="000CEB"/>
          <w:lang w:val="es-ES"/>
        </w:rPr>
        <w:t>novembro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de 2012; 191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da </w:t>
      </w:r>
      <w:proofErr w:type="spellStart"/>
      <w:r w:rsidRPr="007326B1">
        <w:rPr>
          <w:rFonts w:ascii="Arial" w:hAnsi="Arial" w:cs="Arial"/>
          <w:u w:color="000CEB"/>
          <w:lang w:val="es-ES"/>
        </w:rPr>
        <w:t>Independência</w:t>
      </w:r>
      <w:proofErr w:type="spellEnd"/>
      <w:r w:rsidRPr="007326B1">
        <w:rPr>
          <w:rFonts w:ascii="Arial" w:hAnsi="Arial" w:cs="Arial"/>
          <w:u w:color="000CEB"/>
          <w:lang w:val="es-ES"/>
        </w:rPr>
        <w:t xml:space="preserve"> e 124</w:t>
      </w:r>
      <w:r w:rsidRPr="007326B1">
        <w:rPr>
          <w:rFonts w:ascii="Arial" w:hAnsi="Arial" w:cs="Arial"/>
          <w:u w:color="000CEB"/>
          <w:vertAlign w:val="superscript"/>
          <w:lang w:val="es-ES"/>
        </w:rPr>
        <w:t>o</w:t>
      </w:r>
      <w:r w:rsidRPr="007326B1">
        <w:rPr>
          <w:rFonts w:ascii="Arial" w:hAnsi="Arial" w:cs="Arial"/>
          <w:u w:color="000CEB"/>
          <w:lang w:val="es-ES"/>
        </w:rPr>
        <w:t xml:space="preserve"> da República.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DILMA ROUSSEFF </w:t>
      </w:r>
      <w:r w:rsidRPr="007326B1">
        <w:rPr>
          <w:rFonts w:ascii="Arial" w:hAnsi="Arial" w:cs="Arial"/>
          <w:i/>
          <w:iCs/>
          <w:u w:color="000CEB"/>
          <w:lang w:val="es-ES"/>
        </w:rPr>
        <w:t>José Eduardo Cardozo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 </w:t>
      </w:r>
    </w:p>
    <w:p w:rsidR="007326B1" w:rsidRPr="007326B1" w:rsidRDefault="007326B1" w:rsidP="007326B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color="000CEB"/>
          <w:lang w:val="es-ES"/>
        </w:rPr>
      </w:pPr>
      <w:r w:rsidRPr="007326B1">
        <w:rPr>
          <w:rFonts w:ascii="Arial" w:hAnsi="Arial" w:cs="Arial"/>
          <w:u w:color="000CEB"/>
          <w:lang w:val="es-ES"/>
        </w:rPr>
        <w:t> </w:t>
      </w:r>
    </w:p>
    <w:p w:rsidR="00AE4C6D" w:rsidRPr="007326B1" w:rsidRDefault="007326B1" w:rsidP="007326B1">
      <w:pPr>
        <w:spacing w:line="288" w:lineRule="auto"/>
      </w:pPr>
      <w:r w:rsidRPr="007326B1">
        <w:rPr>
          <w:rFonts w:ascii="Arial" w:hAnsi="Arial" w:cs="Arial"/>
          <w:u w:color="000CEB"/>
          <w:lang w:val="es-ES"/>
        </w:rPr>
        <w:t> </w:t>
      </w:r>
    </w:p>
    <w:sectPr w:rsidR="00AE4C6D" w:rsidRPr="007326B1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B1"/>
    <w:rsid w:val="002F5CE2"/>
    <w:rsid w:val="007326B1"/>
    <w:rsid w:val="00A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nalto.gov.br/ccivil_03/Decreto-Lei/Del2848.htm#art26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3038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2015-09-29T23:09:00Z</dcterms:created>
  <dcterms:modified xsi:type="dcterms:W3CDTF">2015-09-29T23:14:00Z</dcterms:modified>
</cp:coreProperties>
</file>