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13454" w14:textId="77777777" w:rsidR="0011121C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b/>
          <w:bCs/>
          <w:sz w:val="32"/>
          <w:szCs w:val="32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>D</w:t>
      </w:r>
      <w:r w:rsidR="0011121C">
        <w:rPr>
          <w:rFonts w:ascii="Times" w:hAnsi="Times" w:cs="Times"/>
          <w:b/>
          <w:bCs/>
          <w:sz w:val="32"/>
          <w:szCs w:val="32"/>
          <w:lang w:val="es-ES"/>
        </w:rPr>
        <w:t>ECRETO</w:t>
      </w:r>
      <w:r>
        <w:rPr>
          <w:rFonts w:ascii="Times" w:hAnsi="Times" w:cs="Times"/>
          <w:b/>
          <w:bCs/>
          <w:sz w:val="32"/>
          <w:szCs w:val="32"/>
          <w:lang w:val="es-ES"/>
        </w:rPr>
        <w:t xml:space="preserve"> 1090-04 </w:t>
      </w:r>
    </w:p>
    <w:p w14:paraId="72E16416" w14:textId="77777777" w:rsidR="0013231F" w:rsidRDefault="0011121C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>C</w:t>
      </w:r>
      <w:r w:rsidR="0013231F">
        <w:rPr>
          <w:rFonts w:ascii="Times" w:hAnsi="Times" w:cs="Times"/>
          <w:b/>
          <w:bCs/>
          <w:sz w:val="32"/>
          <w:szCs w:val="32"/>
          <w:lang w:val="es-ES"/>
        </w:rPr>
        <w:t xml:space="preserve">rea la Oficina Presidencial de </w:t>
      </w:r>
      <w:proofErr w:type="spellStart"/>
      <w:r w:rsidR="0013231F">
        <w:rPr>
          <w:rFonts w:ascii="Times" w:hAnsi="Times" w:cs="Times"/>
          <w:b/>
          <w:bCs/>
          <w:sz w:val="32"/>
          <w:szCs w:val="32"/>
          <w:lang w:val="es-ES"/>
        </w:rPr>
        <w:t>Tecnologia</w:t>
      </w:r>
      <w:proofErr w:type="spellEnd"/>
      <w:r w:rsidR="0013231F">
        <w:rPr>
          <w:rFonts w:ascii="Times" w:hAnsi="Times" w:cs="Times"/>
          <w:b/>
          <w:bCs/>
          <w:sz w:val="32"/>
          <w:szCs w:val="32"/>
          <w:lang w:val="es-ES"/>
        </w:rPr>
        <w:t xml:space="preserve"> de </w:t>
      </w:r>
      <w:proofErr w:type="spellStart"/>
      <w:r w:rsidR="0013231F">
        <w:rPr>
          <w:rFonts w:ascii="Times" w:hAnsi="Times" w:cs="Times"/>
          <w:b/>
          <w:bCs/>
          <w:sz w:val="32"/>
          <w:szCs w:val="32"/>
          <w:lang w:val="es-ES"/>
        </w:rPr>
        <w:t>Informacion</w:t>
      </w:r>
      <w:proofErr w:type="spellEnd"/>
      <w:r w:rsidR="0013231F">
        <w:rPr>
          <w:rFonts w:ascii="Times" w:hAnsi="Times" w:cs="Times"/>
          <w:b/>
          <w:bCs/>
          <w:sz w:val="32"/>
          <w:szCs w:val="32"/>
          <w:lang w:val="es-ES"/>
        </w:rPr>
        <w:t xml:space="preserve"> y </w:t>
      </w:r>
      <w:proofErr w:type="spellStart"/>
      <w:r w:rsidR="0013231F">
        <w:rPr>
          <w:rFonts w:ascii="Times" w:hAnsi="Times" w:cs="Times"/>
          <w:b/>
          <w:bCs/>
          <w:sz w:val="32"/>
          <w:szCs w:val="32"/>
          <w:lang w:val="es-ES"/>
        </w:rPr>
        <w:t>Comunicacion</w:t>
      </w:r>
      <w:proofErr w:type="spellEnd"/>
      <w:r w:rsidR="0013231F">
        <w:rPr>
          <w:rFonts w:ascii="Times" w:hAnsi="Times" w:cs="Times"/>
          <w:b/>
          <w:bCs/>
          <w:sz w:val="32"/>
          <w:szCs w:val="32"/>
          <w:lang w:val="es-ES"/>
        </w:rPr>
        <w:t xml:space="preserve"> (OPTIC), como dependencia directa del Poder Ejecutivo.</w:t>
      </w:r>
    </w:p>
    <w:p w14:paraId="4BC99DA6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bookmarkStart w:id="0" w:name="_GoBack"/>
      <w:bookmarkEnd w:id="0"/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el Gobierno Dominicano tiene prioridad y firme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proposito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articular iniciativas sectoriales en el sentido de masificar en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pais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el us0 de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), buscando modernizar el Estado, aumentar la competitividad del sector productivo y socializar el acceso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10B1B450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interes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Gobierno Dominicano fomentar, desarrollar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diseiiar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proyectos,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politicas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estrategias que tiendan a democratizar el </w:t>
      </w:r>
      <w:r>
        <w:rPr>
          <w:rFonts w:ascii="Times" w:hAnsi="Times" w:cs="Times"/>
          <w:b/>
          <w:bCs/>
          <w:sz w:val="22"/>
          <w:szCs w:val="22"/>
          <w:lang w:val="es-ES"/>
        </w:rPr>
        <w:t xml:space="preserve">USO,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acceso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aplicacion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).</w:t>
      </w:r>
    </w:p>
    <w:p w14:paraId="0C5F0DB9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pais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de conformidad con las acciones que se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estan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llevando a cab0 en virtud de acuerdos de las Naciones Unidas para alcanzar 10s Objetivos del Milenio y erradicar la pobreza, tiene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interes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la necesidad de estar </w:t>
      </w:r>
    </w:p>
    <w:p w14:paraId="359E2F93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inmerso en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construccihn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infraestructuras y capacidades humanas que Sean mas competitivas mediante el us0 de las nuevas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).</w:t>
      </w:r>
    </w:p>
    <w:p w14:paraId="1093EB2E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se requiere de la existencia de un organism0 de alto nivel gubernamental encargado de coordinar las iniciativas y proyectos de desarrollo, amparado en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) de manera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armhnica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articulada acorde a 10s planes generales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estrategicos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trazados por el Poder Ejecutivo.</w:t>
      </w:r>
    </w:p>
    <w:p w14:paraId="15B1EFD9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interes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Gobierno Dominicano reducir la marcada brecha digital, que consiste en la diferencia de acceso a1 conocimiento, 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a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lastRenderedPageBreak/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) entre personas con mayores oportunidades y aquellas que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estin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desprovistas de medios y recursos para subsistir.</w:t>
      </w:r>
    </w:p>
    <w:p w14:paraId="664B0AC8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interes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Gobierno Dominicano, en aras de la competitividad,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eficientizar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transparentar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desempeiio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sector publico,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asi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como de invertir en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ireas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que propicien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participacihn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toda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ciudadania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67E98846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el Gobierno Dominicano reconoce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transformacihn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que nuestra sociedad experimentara en un corto plazo con gobierno conectado, ciudadanos conectados, negocios conectados y empleados conectados, todos realizando transacciones y operaciones con el gobierno.</w:t>
      </w:r>
    </w:p>
    <w:p w14:paraId="051DDBAC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CONSIDERANDO: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Que existe un compromiso del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pais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ante organismos internacionales y otros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paises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mundo para dar cumplimiento a 10s acuerdos emanados en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Declaracihn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Bavaro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Declaracihn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Principios y el Plan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Accihn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Cumbre Mundial para la Sociedad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 su primera fase, en Ginebra.</w:t>
      </w:r>
    </w:p>
    <w:p w14:paraId="6580FAB9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 New Roman" w:hAnsi="Times New Roman" w:cs="Times New Roman"/>
          <w:sz w:val="32"/>
          <w:szCs w:val="32"/>
          <w:lang w:val="es-ES"/>
        </w:rPr>
        <w:t xml:space="preserve">En ejercicio de las atribuciones que me confiere el Articulo 55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Constitucihn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Republica, dicto el siguiente decreto:</w:t>
      </w:r>
    </w:p>
    <w:p w14:paraId="201F6F9D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8"/>
          <w:szCs w:val="38"/>
          <w:lang w:val="es-ES"/>
        </w:rPr>
        <w:t>DECRET0:</w:t>
      </w:r>
    </w:p>
    <w:p w14:paraId="71099CCB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Se crea 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(OPTIC), como dependencia directa del Poder Ejecutivo, con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autonomia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financiera, estructural y funcional, con el fin de lograr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incorporacihn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10s estamentos que integran nuestra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nacihn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 la sociedad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mediante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difusihn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us0 de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).</w:t>
      </w:r>
    </w:p>
    <w:p w14:paraId="18D111E2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2.-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El patrimonio de 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estara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constituido por: a) 10s bienes y medios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econhmicos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que se le asignen en las partidas presupuestarias de la Ley de Presupuesto y Gastos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Publicos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para el cumplimiento de sus fines; b) financiamiento por parte de organismos internacionales </w:t>
      </w:r>
      <w:r>
        <w:rPr>
          <w:rFonts w:ascii="Times New Roman" w:hAnsi="Times New Roman" w:cs="Times New Roman"/>
          <w:sz w:val="30"/>
          <w:szCs w:val="30"/>
          <w:lang w:val="es-ES"/>
        </w:rPr>
        <w:t xml:space="preserve">o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nacionales u otros gobiernos; c) las subvenciones </w:t>
      </w:r>
      <w:r>
        <w:rPr>
          <w:rFonts w:ascii="Times New Roman" w:hAnsi="Times New Roman" w:cs="Times New Roman"/>
          <w:sz w:val="30"/>
          <w:szCs w:val="30"/>
          <w:lang w:val="es-ES"/>
        </w:rPr>
        <w:t xml:space="preserve">o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aportaciones voluntarias de entidades </w:t>
      </w:r>
      <w:r>
        <w:rPr>
          <w:rFonts w:ascii="Times New Roman" w:hAnsi="Times New Roman" w:cs="Times New Roman"/>
          <w:sz w:val="30"/>
          <w:szCs w:val="30"/>
          <w:lang w:val="es-ES"/>
        </w:rPr>
        <w:t xml:space="preserve">o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particulares, d) 10s eventuales beneficios que obtengan de su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gestihn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; e) cualquier otro recurso que ingrese en su patrimonio.</w:t>
      </w:r>
    </w:p>
    <w:p w14:paraId="27A7C194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3.-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Seran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funciones de 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diseiiar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proponer y definir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politicas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establecer 10s lineamientos y elaborar las estrategias, planes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accihn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programas para promover, desarrollar y garantizar mayor acceso, conectividad 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implantacihn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nuevas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con el fin de fomentar su </w:t>
      </w:r>
      <w:r>
        <w:rPr>
          <w:rFonts w:ascii="Times" w:hAnsi="Times" w:cs="Times"/>
          <w:b/>
          <w:bCs/>
          <w:sz w:val="22"/>
          <w:szCs w:val="22"/>
          <w:lang w:val="es-ES"/>
        </w:rPr>
        <w:t xml:space="preserve">USO,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como soporte del crecimiento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econhmico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competitividad hacia la sociedad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gestionando 10s proyectos conforme a tales directrices; y que garanticen el acceso equitativo a 10s mercados a1 sector productivo como esfuerzo para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politica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generacihn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empleo, para mejorar la calidad de vida, crear oportunidades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educacihn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trabajo, justicia, cultura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recreacihn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, y otros.</w:t>
      </w:r>
    </w:p>
    <w:p w14:paraId="69BA0043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4.-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tendra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entre otras, las funciones en el marco de la sociedad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de: asesorar, realizar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planificacihn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estrategica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; formular, gestionar, ejecutar y evaluar proyectos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) en las distintas instituciones de gobierno,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asi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como propiciar y apoyar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creacihn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redes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cooperacihn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entre el sector publico, privado y sociedad civil para facilitar y optimizar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gestihn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10s organismos gubernamentales y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contratacihn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administrativa.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Tambien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realizar investigaciones y estudios, promover la transferencia de conocimientos,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de nuevas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 la sociedad y a la comunidad empresarial; comunicar y difundir el us0 de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) en la sociedad dominicana.</w:t>
      </w:r>
    </w:p>
    <w:p w14:paraId="1FA8FEB5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5.-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sera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responsable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formulacihn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politicas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implementacihn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proceso de desarrollo 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innovacihn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tecnolhgica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para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transformacihn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modernizacihn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Estado hacia la sociedad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promoviendo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integracihn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nuevas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su compatibilidad, interoperabilidad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estandarizacihn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 materia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TICs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).</w:t>
      </w:r>
    </w:p>
    <w:p w14:paraId="31401C9A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6.-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asistira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 las instituciones gubernamentales centralizadas,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authnomas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descentralizadas en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identificacihn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oportunidades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implantacihn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para la mejora y eficiencia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funcihn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publica y en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diseiio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proyectos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implantacihn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identificados, sin perjuicio de la iniciativa que debe corresponder a cada entidad, buscando promover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adopcihn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us0 de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 las entidades publicas, particularmente para su mejor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relacihn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con 10s ciudadanos.</w:t>
      </w:r>
    </w:p>
    <w:p w14:paraId="0396184A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7.-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podra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proponer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politicas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para difundir y promover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generacihn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una cultura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pais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302E8847" w14:textId="77777777" w:rsidR="0013231F" w:rsidRDefault="0013231F" w:rsidP="0013231F">
      <w:pPr>
        <w:widowControl w:val="0"/>
        <w:autoSpaceDE w:val="0"/>
        <w:autoSpaceDN w:val="0"/>
        <w:adjustRightInd w:val="0"/>
        <w:rPr>
          <w:rFonts w:ascii="Times" w:hAnsi="Times" w:cs="Times"/>
          <w:lang w:val="es-ES"/>
        </w:rPr>
      </w:pPr>
    </w:p>
    <w:p w14:paraId="042EEAE2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8.-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debera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participar en 10s proyectos de desarrollo,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innovacion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implementacion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integracion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(TICS), cualquiera que fuese su fuente de financiamiento, a fin de optimizar las inversiones en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imbito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sector publico.</w:t>
      </w:r>
    </w:p>
    <w:p w14:paraId="16F58079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9.-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debera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velar, asistir y supervisar en 10s aspectos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politicas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relativas a la seguridad y privacidad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digitalizada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electronica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ambito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sector publico.</w:t>
      </w:r>
    </w:p>
    <w:p w14:paraId="634E676A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10.-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coordinara,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dara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seguimiento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propondra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ajustes y nuevos proyectos para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ejecucion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Agenda del Gobierno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Electronico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51E235F5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11.-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Se le instruye a 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preparar y proponer el instructivo presidencial para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aplicacion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desarrollo de la agenda de Gobierno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Electronico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2005-2008.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Ademis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tendra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facultad de proponer acciones y otros instructivos presidenciales que se entiendan necesarios en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vias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garantizar la buena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gestion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aprovechamiento de 10s recursos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tecnologicos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por parte del Gobierno y 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pais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para insertarnos en la sociedad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6E3CD9C8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12.-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estara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dirigida por un Director General, a quien se le asigna la tarea de definir la estructura organizativa y presentar el reglamento de funcionamiento operativo ante el Poder Ejecutivo, para fines de su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aprobacion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en un plazo no mayor de 90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2F7BCF6F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13.-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El Director General de 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presentara informes anuales de su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gestion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asi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como las informaciones sobre las cuentas, las memorias de actividades, 10s programas y planes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accion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10s presupuestos para 10s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proximos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ejercicios.</w:t>
      </w:r>
    </w:p>
    <w:p w14:paraId="3BD19FE1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14.-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Se le instruye a1 Secretario Administrativo de la Presidencia disponer de 10s recursos financieros para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instalacion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el buen funcionamiento de la nueva entidad.</w:t>
      </w:r>
    </w:p>
    <w:p w14:paraId="73EF4A4F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15.-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Se traspasan a la Oficina Presidencial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Tecnologias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Informacihn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Comunicacion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(OPTIC) todas las funciones y atribuciones que le fueron asignadas a1 Instituto Audiovisual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Informatica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(IADI) mediante el Decreto No. 97-01, de fecha 18 de enero del 2001; y las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Cornision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Nacional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Informatica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(CNI), mediante el Decreto No. 167-01, de fecha 31 de enero del 2001.</w:t>
      </w:r>
    </w:p>
    <w:p w14:paraId="3E02B528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16.-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El presente decreto deroga y sustituye 10s Decretos Nos. 698-01, del 2 de julio del 2001, y No. 686-02, del 28 de agosto del 2002 y cualquier otro Decreto </w:t>
      </w:r>
      <w:r>
        <w:rPr>
          <w:rFonts w:ascii="Times New Roman" w:hAnsi="Times New Roman" w:cs="Times New Roman"/>
          <w:sz w:val="30"/>
          <w:szCs w:val="30"/>
          <w:lang w:val="es-ES"/>
        </w:rPr>
        <w:t xml:space="preserve">o </w:t>
      </w:r>
      <w:r>
        <w:rPr>
          <w:rFonts w:ascii="Times New Roman" w:hAnsi="Times New Roman" w:cs="Times New Roman"/>
          <w:sz w:val="32"/>
          <w:szCs w:val="32"/>
          <w:lang w:val="es-ES"/>
        </w:rPr>
        <w:t>Reglamento que le sea contrario.</w:t>
      </w:r>
    </w:p>
    <w:p w14:paraId="08EC8E22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ARTICULO 17.-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Enviese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a las Secretarias de Estado, Direcciones Generales, Organismos Descentralizados y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Autonomos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, para su conocimiento, y a la Secretaria Administrativa de la Presidencia, para 10s fines de lugar.</w:t>
      </w:r>
    </w:p>
    <w:p w14:paraId="76157694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2"/>
          <w:szCs w:val="32"/>
          <w:lang w:val="es-ES"/>
        </w:rPr>
        <w:t xml:space="preserve">DADO </w:t>
      </w:r>
      <w:r>
        <w:rPr>
          <w:rFonts w:ascii="Times New Roman" w:hAnsi="Times New Roman" w:cs="Times New Roman"/>
          <w:sz w:val="32"/>
          <w:szCs w:val="32"/>
          <w:lang w:val="es-ES"/>
        </w:rPr>
        <w:t xml:space="preserve">en la ciudad de Santo Domingo de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Guzmin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Distrito Nacional, Capital de la Republica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Dorninicana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, a 10stres </w:t>
      </w:r>
      <w:r>
        <w:rPr>
          <w:rFonts w:ascii="Times" w:hAnsi="Times" w:cs="Times"/>
          <w:b/>
          <w:bCs/>
          <w:sz w:val="30"/>
          <w:szCs w:val="30"/>
          <w:lang w:val="es-ES"/>
        </w:rPr>
        <w:t xml:space="preserve">(3)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dias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del mes de septiembre del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aiio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dos mil cuatro (2004);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aiios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 xml:space="preserve"> 161 de la Independencia y 142 de la </w:t>
      </w:r>
      <w:proofErr w:type="spellStart"/>
      <w:r>
        <w:rPr>
          <w:rFonts w:ascii="Times New Roman" w:hAnsi="Times New Roman" w:cs="Times New Roman"/>
          <w:sz w:val="32"/>
          <w:szCs w:val="32"/>
          <w:lang w:val="es-ES"/>
        </w:rPr>
        <w:t>Restauracion</w:t>
      </w:r>
      <w:proofErr w:type="spellEnd"/>
      <w:r>
        <w:rPr>
          <w:rFonts w:ascii="Times New Roman" w:hAnsi="Times New Roman" w:cs="Times New Roman"/>
          <w:sz w:val="32"/>
          <w:szCs w:val="32"/>
          <w:lang w:val="es-ES"/>
        </w:rPr>
        <w:t>.</w:t>
      </w:r>
    </w:p>
    <w:p w14:paraId="30730FDE" w14:textId="77777777" w:rsidR="0013231F" w:rsidRDefault="0013231F" w:rsidP="0013231F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lang w:val="es-ES"/>
        </w:rPr>
      </w:pPr>
      <w:r>
        <w:rPr>
          <w:rFonts w:ascii="Times" w:hAnsi="Times" w:cs="Times"/>
          <w:b/>
          <w:bCs/>
          <w:sz w:val="34"/>
          <w:szCs w:val="34"/>
          <w:lang w:val="es-ES"/>
        </w:rPr>
        <w:t>LEONEL FERNANDEZ</w:t>
      </w:r>
    </w:p>
    <w:p w14:paraId="4934741E" w14:textId="77777777" w:rsidR="00E37C27" w:rsidRDefault="00E37C27"/>
    <w:sectPr w:rsidR="00E37C27" w:rsidSect="004C280A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1F"/>
    <w:rsid w:val="0011121C"/>
    <w:rsid w:val="0013231F"/>
    <w:rsid w:val="002F5CE2"/>
    <w:rsid w:val="00E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0F4EB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3231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23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1519</Words>
  <Characters>8358</Characters>
  <Application>Microsoft Macintosh Word</Application>
  <DocSecurity>0</DocSecurity>
  <Lines>69</Lines>
  <Paragraphs>19</Paragraphs>
  <ScaleCrop>false</ScaleCrop>
  <Company/>
  <LinksUpToDate>false</LinksUpToDate>
  <CharactersWithSpaces>9858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Fernandez Delpech</dc:creator>
  <cp:keywords/>
  <dc:description/>
  <cp:lastModifiedBy>Horacio Fernandez Delpech</cp:lastModifiedBy>
  <cp:revision>2</cp:revision>
  <dcterms:created xsi:type="dcterms:W3CDTF">2015-10-02T14:25:00Z</dcterms:created>
  <dcterms:modified xsi:type="dcterms:W3CDTF">2015-10-04T00:25:00Z</dcterms:modified>
</cp:coreProperties>
</file>